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99" w:rsidRDefault="00CF0C99">
      <w:pPr>
        <w:rPr>
          <w:rFonts w:ascii="Times New Roman" w:hAnsi="Times New Roman"/>
          <w:sz w:val="28"/>
          <w:szCs w:val="28"/>
        </w:rPr>
      </w:pPr>
      <w:r w:rsidRPr="00CF0C99">
        <w:rPr>
          <w:rFonts w:ascii="Times New Roman" w:hAnsi="Times New Roman"/>
          <w:sz w:val="28"/>
          <w:szCs w:val="28"/>
        </w:rPr>
        <w:t xml:space="preserve">Zakres ubezpieczenia NNW szkolne dla dzieci i młodzieży </w:t>
      </w:r>
    </w:p>
    <w:p w:rsidR="00356252" w:rsidRPr="00337B79" w:rsidRDefault="00CF0C99">
      <w:pPr>
        <w:rPr>
          <w:rFonts w:ascii="Times New Roman" w:hAnsi="Times New Roman"/>
          <w:sz w:val="28"/>
          <w:szCs w:val="28"/>
        </w:rPr>
      </w:pPr>
      <w:r w:rsidRPr="00CF0C99">
        <w:rPr>
          <w:rFonts w:ascii="Times New Roman" w:hAnsi="Times New Roman"/>
          <w:sz w:val="28"/>
          <w:szCs w:val="28"/>
        </w:rPr>
        <w:t>na rok szkolny 2023/ 2024:</w:t>
      </w:r>
    </w:p>
    <w:p w:rsidR="00356252" w:rsidRDefault="00356252">
      <w:pPr>
        <w:rPr>
          <w:rFonts w:ascii="Times New Roman" w:hAnsi="Times New Roman"/>
          <w:sz w:val="20"/>
          <w:szCs w:val="20"/>
        </w:rPr>
      </w:pPr>
    </w:p>
    <w:p w:rsidR="0084296B" w:rsidRPr="0084296B" w:rsidRDefault="0084296B">
      <w:pPr>
        <w:rPr>
          <w:rFonts w:ascii="Times New Roman" w:hAnsi="Times New Roman"/>
          <w:sz w:val="20"/>
          <w:szCs w:val="20"/>
          <w:u w:val="single"/>
        </w:rPr>
      </w:pPr>
      <w:r w:rsidRPr="0084296B">
        <w:rPr>
          <w:rFonts w:ascii="Times New Roman" w:hAnsi="Times New Roman"/>
          <w:sz w:val="20"/>
          <w:szCs w:val="20"/>
          <w:u w:val="single"/>
        </w:rPr>
        <w:t>Wariant nr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4296B">
        <w:rPr>
          <w:rFonts w:ascii="Times New Roman" w:hAnsi="Times New Roman"/>
          <w:sz w:val="20"/>
          <w:szCs w:val="20"/>
          <w:u w:val="single"/>
        </w:rPr>
        <w:t xml:space="preserve"> 2  dla SP im. Orła Białego w Białotarsku</w:t>
      </w:r>
    </w:p>
    <w:p w:rsidR="00CF0C99" w:rsidRPr="00D77968" w:rsidRDefault="00CF0C99">
      <w:pPr>
        <w:rPr>
          <w:rFonts w:ascii="Times New Roman" w:hAnsi="Times New Roman"/>
          <w:sz w:val="20"/>
          <w:szCs w:val="20"/>
        </w:rPr>
      </w:pPr>
    </w:p>
    <w:p w:rsidR="00D77968" w:rsidRPr="00D77968" w:rsidRDefault="00D77968" w:rsidP="00D77968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7449"/>
        <w:gridCol w:w="1872"/>
      </w:tblGrid>
      <w:tr w:rsidR="00D77968" w:rsidRPr="00D77968" w:rsidTr="00A46DE8">
        <w:tc>
          <w:tcPr>
            <w:tcW w:w="7449" w:type="dxa"/>
          </w:tcPr>
          <w:p w:rsidR="00D77968" w:rsidRPr="00D77968" w:rsidRDefault="00D77968" w:rsidP="00A46D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7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UBEZPIECZENIA</w:t>
            </w:r>
          </w:p>
        </w:tc>
        <w:tc>
          <w:tcPr>
            <w:tcW w:w="1613" w:type="dxa"/>
          </w:tcPr>
          <w:p w:rsidR="00D77968" w:rsidRPr="00D77968" w:rsidRDefault="00D77968" w:rsidP="00A46D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7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SUMA/LIMIT UBEZPIECZENIA</w:t>
            </w:r>
          </w:p>
        </w:tc>
      </w:tr>
      <w:tr w:rsidR="00D77968" w:rsidRPr="00D77968" w:rsidTr="00A46DE8">
        <w:tc>
          <w:tcPr>
            <w:tcW w:w="7449" w:type="dxa"/>
          </w:tcPr>
          <w:p w:rsidR="00D77968" w:rsidRPr="00D77968" w:rsidRDefault="00D77968" w:rsidP="00A46D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Śmierć w środku lokomocji lub wskutek aktów terroru </w:t>
            </w:r>
          </w:p>
          <w:p w:rsidR="00D77968" w:rsidRPr="00D77968" w:rsidRDefault="00D77968" w:rsidP="00A46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D77968" w:rsidRPr="00D77968" w:rsidRDefault="00356252" w:rsidP="00A46D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D77968" w:rsidRPr="00D77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 zł</w:t>
            </w:r>
          </w:p>
          <w:p w:rsidR="00D77968" w:rsidRPr="00D77968" w:rsidRDefault="00D77968" w:rsidP="00A46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968" w:rsidRPr="00D77968" w:rsidTr="00A46DE8">
        <w:tc>
          <w:tcPr>
            <w:tcW w:w="7449" w:type="dxa"/>
          </w:tcPr>
          <w:p w:rsidR="00D77968" w:rsidRPr="00D77968" w:rsidRDefault="00D77968" w:rsidP="00A46D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Śmierć wskutek Nieszczęśliwego Wypadku </w:t>
            </w:r>
          </w:p>
          <w:p w:rsidR="00D77968" w:rsidRPr="00D77968" w:rsidRDefault="00D77968" w:rsidP="00A46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D77968" w:rsidRPr="00D77968" w:rsidRDefault="00356252" w:rsidP="00A46D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77968" w:rsidRPr="00D77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 zł</w:t>
            </w:r>
          </w:p>
          <w:p w:rsidR="00D77968" w:rsidRPr="00D77968" w:rsidRDefault="00D77968" w:rsidP="00A46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968" w:rsidRPr="00D77968" w:rsidTr="00A46DE8">
        <w:tc>
          <w:tcPr>
            <w:tcW w:w="7449" w:type="dxa"/>
          </w:tcPr>
          <w:p w:rsidR="00D77968" w:rsidRPr="00D77968" w:rsidRDefault="00D77968" w:rsidP="00A46D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Śmierć na terenie placówki oświatowej </w:t>
            </w:r>
          </w:p>
          <w:p w:rsidR="00D77968" w:rsidRPr="00D77968" w:rsidRDefault="00D77968" w:rsidP="00A46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D77968" w:rsidRPr="00D77968" w:rsidRDefault="00356252" w:rsidP="00A46D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77968" w:rsidRPr="00D77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 zł</w:t>
            </w:r>
          </w:p>
          <w:p w:rsidR="00D77968" w:rsidRPr="00D77968" w:rsidRDefault="00D77968" w:rsidP="00A46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968" w:rsidRPr="00D77968" w:rsidTr="00A46DE8">
        <w:tc>
          <w:tcPr>
            <w:tcW w:w="7449" w:type="dxa"/>
          </w:tcPr>
          <w:p w:rsidR="00D77968" w:rsidRPr="00D77968" w:rsidRDefault="00D77968" w:rsidP="00A4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968">
              <w:rPr>
                <w:rFonts w:ascii="Times New Roman" w:hAnsi="Times New Roman" w:cs="Times New Roman"/>
                <w:sz w:val="20"/>
                <w:szCs w:val="20"/>
              </w:rPr>
              <w:t>Uszkodzenie ciała wskutek nieszczęśliwego wypadku  m.in. złamania, zwichnięcia, rany, blizny</w:t>
            </w:r>
          </w:p>
        </w:tc>
        <w:tc>
          <w:tcPr>
            <w:tcW w:w="1613" w:type="dxa"/>
          </w:tcPr>
          <w:p w:rsidR="00D77968" w:rsidRPr="00D77968" w:rsidRDefault="00067434" w:rsidP="00A4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  <w:r w:rsidR="00D77968" w:rsidRPr="00D77968">
              <w:rPr>
                <w:rFonts w:ascii="Times New Roman" w:hAnsi="Times New Roman" w:cs="Times New Roman"/>
                <w:sz w:val="20"/>
                <w:szCs w:val="20"/>
              </w:rPr>
              <w:t>00 zł</w:t>
            </w:r>
          </w:p>
        </w:tc>
      </w:tr>
      <w:tr w:rsidR="00D77968" w:rsidRPr="00D77968" w:rsidTr="00A46DE8">
        <w:tc>
          <w:tcPr>
            <w:tcW w:w="7449" w:type="dxa"/>
          </w:tcPr>
          <w:p w:rsidR="00D77968" w:rsidRPr="00D77968" w:rsidRDefault="00D77968" w:rsidP="00A4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968">
              <w:rPr>
                <w:rFonts w:ascii="Times New Roman" w:hAnsi="Times New Roman" w:cs="Times New Roman"/>
                <w:sz w:val="20"/>
                <w:szCs w:val="20"/>
              </w:rPr>
              <w:t>Uszczerbki do 10% – wypłata za każdy 1% SU</w:t>
            </w:r>
          </w:p>
        </w:tc>
        <w:tc>
          <w:tcPr>
            <w:tcW w:w="1613" w:type="dxa"/>
          </w:tcPr>
          <w:p w:rsidR="00D77968" w:rsidRPr="00D77968" w:rsidRDefault="00516025" w:rsidP="00A4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D77968" w:rsidRPr="00D7796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D77968" w:rsidRPr="00D77968" w:rsidTr="00A46DE8">
        <w:tc>
          <w:tcPr>
            <w:tcW w:w="7449" w:type="dxa"/>
          </w:tcPr>
          <w:p w:rsidR="00D77968" w:rsidRPr="00D77968" w:rsidRDefault="00D77968" w:rsidP="00A4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968">
              <w:rPr>
                <w:rFonts w:ascii="Times New Roman" w:hAnsi="Times New Roman" w:cs="Times New Roman"/>
                <w:sz w:val="20"/>
                <w:szCs w:val="20"/>
              </w:rPr>
              <w:t>Uszczerbki od 11% do 24% – wypłata za każdy 1% SU</w:t>
            </w:r>
          </w:p>
        </w:tc>
        <w:tc>
          <w:tcPr>
            <w:tcW w:w="1613" w:type="dxa"/>
          </w:tcPr>
          <w:p w:rsidR="00D77968" w:rsidRPr="00D77968" w:rsidRDefault="00516025" w:rsidP="00A4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D77968" w:rsidRPr="00D7796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D77968" w:rsidRPr="00D77968" w:rsidTr="00A46DE8">
        <w:tc>
          <w:tcPr>
            <w:tcW w:w="7449" w:type="dxa"/>
          </w:tcPr>
          <w:p w:rsidR="00D77968" w:rsidRPr="00D77968" w:rsidRDefault="00D77968" w:rsidP="00A4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968">
              <w:rPr>
                <w:rFonts w:ascii="Times New Roman" w:hAnsi="Times New Roman" w:cs="Times New Roman"/>
                <w:sz w:val="20"/>
                <w:szCs w:val="20"/>
              </w:rPr>
              <w:t>Uszczerbki od 25% – wypłata za każdy 1% SU</w:t>
            </w:r>
          </w:p>
        </w:tc>
        <w:tc>
          <w:tcPr>
            <w:tcW w:w="1613" w:type="dxa"/>
          </w:tcPr>
          <w:p w:rsidR="00D77968" w:rsidRPr="00D77968" w:rsidRDefault="00516025" w:rsidP="00A4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D77968" w:rsidRPr="00D7796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D77968" w:rsidRPr="00D77968" w:rsidTr="00A46DE8">
        <w:tc>
          <w:tcPr>
            <w:tcW w:w="7449" w:type="dxa"/>
          </w:tcPr>
          <w:p w:rsidR="00D77968" w:rsidRPr="00D77968" w:rsidRDefault="00D77968" w:rsidP="00A46D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Uszkodzenie ciała wskutek aktu terroru</w:t>
            </w:r>
          </w:p>
        </w:tc>
        <w:tc>
          <w:tcPr>
            <w:tcW w:w="1613" w:type="dxa"/>
          </w:tcPr>
          <w:p w:rsidR="00D77968" w:rsidRPr="00D77968" w:rsidRDefault="00067434" w:rsidP="00A46D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D77968">
              <w:rPr>
                <w:rFonts w:ascii="Times New Roman" w:hAnsi="Times New Roman"/>
                <w:sz w:val="20"/>
                <w:szCs w:val="20"/>
              </w:rPr>
              <w:t>.500 zł</w:t>
            </w:r>
          </w:p>
        </w:tc>
      </w:tr>
      <w:tr w:rsidR="00D77968" w:rsidRPr="00D77968" w:rsidTr="00A46DE8">
        <w:tc>
          <w:tcPr>
            <w:tcW w:w="7449" w:type="dxa"/>
          </w:tcPr>
          <w:p w:rsidR="00D77968" w:rsidRPr="00D77968" w:rsidRDefault="00D77968" w:rsidP="00A4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968">
              <w:rPr>
                <w:rFonts w:ascii="Times New Roman" w:hAnsi="Times New Roman" w:cs="Times New Roman"/>
                <w:sz w:val="20"/>
                <w:szCs w:val="20"/>
              </w:rPr>
              <w:t>Jednorazowe świadczenie z tytułu ugryzienia przez psa lub kota, ukąszenia przez żmiję lub użądlenia , zdiagnozowanie boreliozy</w:t>
            </w:r>
          </w:p>
        </w:tc>
        <w:tc>
          <w:tcPr>
            <w:tcW w:w="1613" w:type="dxa"/>
          </w:tcPr>
          <w:p w:rsidR="00D77968" w:rsidRPr="00D77968" w:rsidRDefault="00D77968" w:rsidP="00A4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968">
              <w:rPr>
                <w:rFonts w:ascii="Times New Roman" w:hAnsi="Times New Roman" w:cs="Times New Roman"/>
                <w:sz w:val="20"/>
                <w:szCs w:val="20"/>
              </w:rPr>
              <w:t>200 zł</w:t>
            </w:r>
          </w:p>
        </w:tc>
      </w:tr>
      <w:tr w:rsidR="00D77968" w:rsidRPr="00D77968" w:rsidTr="00A46DE8">
        <w:tc>
          <w:tcPr>
            <w:tcW w:w="7449" w:type="dxa"/>
          </w:tcPr>
          <w:p w:rsidR="00D77968" w:rsidRPr="00D77968" w:rsidRDefault="00D77968" w:rsidP="00A4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968">
              <w:rPr>
                <w:rFonts w:ascii="Times New Roman" w:hAnsi="Times New Roman" w:cs="Times New Roman"/>
                <w:sz w:val="20"/>
                <w:szCs w:val="20"/>
              </w:rPr>
              <w:t>Jednorazowe świadczenie z tytułu wystąpienia NW w przypadku, gdy nie został orzeczony  trwały uszczerbek na zdrowiu ( wypłacany na podstawie dokumentacji medycznej - wystarczy tylko 1 wizyta</w:t>
            </w:r>
            <w:r w:rsidR="00C413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:rsidR="00D77968" w:rsidRPr="00D77968" w:rsidRDefault="00D77968" w:rsidP="00A4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968">
              <w:rPr>
                <w:rFonts w:ascii="Times New Roman" w:hAnsi="Times New Roman" w:cs="Times New Roman"/>
                <w:sz w:val="20"/>
                <w:szCs w:val="20"/>
              </w:rPr>
              <w:t>150 zł</w:t>
            </w:r>
          </w:p>
        </w:tc>
      </w:tr>
      <w:tr w:rsidR="00D77968" w:rsidRPr="00D77968" w:rsidTr="00A46DE8">
        <w:tc>
          <w:tcPr>
            <w:tcW w:w="7449" w:type="dxa"/>
          </w:tcPr>
          <w:p w:rsidR="00D77968" w:rsidRPr="00D77968" w:rsidRDefault="00D77968" w:rsidP="00A4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968">
              <w:rPr>
                <w:rFonts w:ascii="Times New Roman" w:hAnsi="Times New Roman" w:cs="Times New Roman"/>
                <w:sz w:val="20"/>
                <w:szCs w:val="20"/>
              </w:rPr>
              <w:t>Zwrot kosztów operacji plastycznych  wskutek NW</w:t>
            </w:r>
          </w:p>
        </w:tc>
        <w:tc>
          <w:tcPr>
            <w:tcW w:w="1613" w:type="dxa"/>
          </w:tcPr>
          <w:p w:rsidR="00D77968" w:rsidRPr="00D77968" w:rsidRDefault="00D77968" w:rsidP="00A4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968">
              <w:rPr>
                <w:rFonts w:ascii="Times New Roman" w:hAnsi="Times New Roman" w:cs="Times New Roman"/>
                <w:sz w:val="20"/>
                <w:szCs w:val="20"/>
              </w:rPr>
              <w:t>10.000 zł</w:t>
            </w:r>
          </w:p>
        </w:tc>
      </w:tr>
      <w:tr w:rsidR="00D77968" w:rsidRPr="00D77968" w:rsidTr="00A46DE8">
        <w:tc>
          <w:tcPr>
            <w:tcW w:w="7449" w:type="dxa"/>
          </w:tcPr>
          <w:p w:rsidR="00D77968" w:rsidRPr="00D77968" w:rsidRDefault="00D77968" w:rsidP="00A4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968">
              <w:rPr>
                <w:rFonts w:ascii="Times New Roman" w:hAnsi="Times New Roman" w:cs="Times New Roman"/>
                <w:sz w:val="20"/>
                <w:szCs w:val="20"/>
              </w:rPr>
              <w:t>Zwrot kosztów korepetycji niezbędnych wskutek NW</w:t>
            </w:r>
          </w:p>
        </w:tc>
        <w:tc>
          <w:tcPr>
            <w:tcW w:w="1613" w:type="dxa"/>
          </w:tcPr>
          <w:p w:rsidR="00D77968" w:rsidRPr="00D77968" w:rsidRDefault="00D77968" w:rsidP="00A4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968">
              <w:rPr>
                <w:rFonts w:ascii="Times New Roman" w:hAnsi="Times New Roman" w:cs="Times New Roman"/>
                <w:sz w:val="20"/>
                <w:szCs w:val="20"/>
              </w:rPr>
              <w:t>700 zł</w:t>
            </w:r>
          </w:p>
        </w:tc>
      </w:tr>
      <w:tr w:rsidR="00D77968" w:rsidRPr="00D77968" w:rsidTr="00A46DE8">
        <w:tc>
          <w:tcPr>
            <w:tcW w:w="7449" w:type="dxa"/>
          </w:tcPr>
          <w:p w:rsidR="00D77968" w:rsidRPr="00D77968" w:rsidRDefault="00D77968" w:rsidP="00A4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968">
              <w:rPr>
                <w:rFonts w:ascii="Times New Roman" w:hAnsi="Times New Roman" w:cs="Times New Roman"/>
                <w:sz w:val="20"/>
                <w:szCs w:val="20"/>
              </w:rPr>
              <w:t>Zwrot kosztów pomocy psychologicznej po NW</w:t>
            </w:r>
          </w:p>
        </w:tc>
        <w:tc>
          <w:tcPr>
            <w:tcW w:w="1613" w:type="dxa"/>
          </w:tcPr>
          <w:p w:rsidR="00D77968" w:rsidRPr="00D77968" w:rsidRDefault="00D77968" w:rsidP="00A4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968">
              <w:rPr>
                <w:rFonts w:ascii="Times New Roman" w:hAnsi="Times New Roman" w:cs="Times New Roman"/>
                <w:sz w:val="20"/>
                <w:szCs w:val="20"/>
              </w:rPr>
              <w:t>500 zł</w:t>
            </w:r>
          </w:p>
        </w:tc>
      </w:tr>
      <w:tr w:rsidR="00D77968" w:rsidRPr="00D77968" w:rsidTr="00A46DE8">
        <w:tc>
          <w:tcPr>
            <w:tcW w:w="7449" w:type="dxa"/>
          </w:tcPr>
          <w:p w:rsidR="00D77968" w:rsidRPr="00D77968" w:rsidRDefault="00D77968" w:rsidP="00A4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968">
              <w:rPr>
                <w:rFonts w:ascii="Times New Roman" w:hAnsi="Times New Roman" w:cs="Times New Roman"/>
                <w:sz w:val="20"/>
                <w:szCs w:val="20"/>
              </w:rPr>
              <w:t>Zwrot kosztów pomocy psychologicznej udzielonej opiekunowi prawnemu w związku ze śmiercią ubezpieczonego dziecka</w:t>
            </w:r>
          </w:p>
        </w:tc>
        <w:tc>
          <w:tcPr>
            <w:tcW w:w="1613" w:type="dxa"/>
          </w:tcPr>
          <w:p w:rsidR="00D77968" w:rsidRPr="00D77968" w:rsidRDefault="00D77968" w:rsidP="00A4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968">
              <w:rPr>
                <w:rFonts w:ascii="Times New Roman" w:hAnsi="Times New Roman" w:cs="Times New Roman"/>
                <w:sz w:val="20"/>
                <w:szCs w:val="20"/>
              </w:rPr>
              <w:t>200 zł</w:t>
            </w:r>
          </w:p>
        </w:tc>
      </w:tr>
      <w:tr w:rsidR="00D77968" w:rsidRPr="00D77968" w:rsidTr="00A46DE8">
        <w:tc>
          <w:tcPr>
            <w:tcW w:w="7449" w:type="dxa"/>
          </w:tcPr>
          <w:p w:rsidR="00D77968" w:rsidRPr="00D77968" w:rsidRDefault="00D77968" w:rsidP="00A4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968">
              <w:rPr>
                <w:rFonts w:ascii="Times New Roman" w:hAnsi="Times New Roman" w:cs="Times New Roman"/>
                <w:sz w:val="20"/>
                <w:szCs w:val="20"/>
              </w:rPr>
              <w:t>Rozdział XIV - Zwrot kosztów leczenia - w tym odbudowa zębów stałych 1 000 zł , nie więcej niż 300 zł za jeden ząb</w:t>
            </w:r>
          </w:p>
        </w:tc>
        <w:tc>
          <w:tcPr>
            <w:tcW w:w="1613" w:type="dxa"/>
          </w:tcPr>
          <w:p w:rsidR="00D77968" w:rsidRPr="00D77968" w:rsidRDefault="00067434" w:rsidP="00A4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7968" w:rsidRPr="00D77968">
              <w:rPr>
                <w:rFonts w:ascii="Times New Roman" w:hAnsi="Times New Roman" w:cs="Times New Roman"/>
                <w:sz w:val="20"/>
                <w:szCs w:val="20"/>
              </w:rPr>
              <w:t>.000 zł</w:t>
            </w:r>
          </w:p>
        </w:tc>
      </w:tr>
      <w:tr w:rsidR="00D77968" w:rsidRPr="00D77968" w:rsidTr="00A46DE8">
        <w:tc>
          <w:tcPr>
            <w:tcW w:w="7449" w:type="dxa"/>
          </w:tcPr>
          <w:p w:rsidR="00D77968" w:rsidRPr="00D77968" w:rsidRDefault="00D77968" w:rsidP="00A4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968">
              <w:rPr>
                <w:rFonts w:ascii="Times New Roman" w:hAnsi="Times New Roman" w:cs="Times New Roman"/>
                <w:sz w:val="20"/>
                <w:szCs w:val="20"/>
              </w:rPr>
              <w:t>Rozdział XV - Pobyt w szpitalu w wyniku NW ( co najmniej 2 dni nie mniej niż 16 godzin ) świadczenie wypłacane od 1 dnia pobytu w szpitalu</w:t>
            </w:r>
          </w:p>
        </w:tc>
        <w:tc>
          <w:tcPr>
            <w:tcW w:w="1613" w:type="dxa"/>
          </w:tcPr>
          <w:p w:rsidR="00D77968" w:rsidRPr="00D77968" w:rsidRDefault="00067434" w:rsidP="00A4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77968" w:rsidRPr="00D77968">
              <w:rPr>
                <w:rFonts w:ascii="Times New Roman" w:hAnsi="Times New Roman" w:cs="Times New Roman"/>
                <w:sz w:val="20"/>
                <w:szCs w:val="20"/>
              </w:rPr>
              <w:t>0 zł/</w:t>
            </w:r>
            <w:r w:rsidR="00D77968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  <w:r w:rsidR="00D77968" w:rsidRPr="00D779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968">
              <w:rPr>
                <w:rFonts w:ascii="Times New Roman" w:hAnsi="Times New Roman" w:cs="Times New Roman"/>
                <w:sz w:val="20"/>
                <w:szCs w:val="20"/>
              </w:rPr>
              <w:t xml:space="preserve">max limit </w:t>
            </w:r>
            <w:r w:rsidR="00D77968" w:rsidRPr="00D77968">
              <w:rPr>
                <w:rFonts w:ascii="Times New Roman" w:hAnsi="Times New Roman" w:cs="Times New Roman"/>
                <w:sz w:val="20"/>
                <w:szCs w:val="20"/>
              </w:rPr>
              <w:t>3.150 zł</w:t>
            </w:r>
          </w:p>
        </w:tc>
      </w:tr>
      <w:tr w:rsidR="00D77968" w:rsidRPr="00D77968" w:rsidTr="00A46DE8">
        <w:tc>
          <w:tcPr>
            <w:tcW w:w="7449" w:type="dxa"/>
          </w:tcPr>
          <w:p w:rsidR="00D77968" w:rsidRPr="00D77968" w:rsidRDefault="00D77968" w:rsidP="00A4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968">
              <w:rPr>
                <w:rFonts w:ascii="Times New Roman" w:hAnsi="Times New Roman" w:cs="Times New Roman"/>
                <w:sz w:val="20"/>
                <w:szCs w:val="20"/>
              </w:rPr>
              <w:t>Rozdział XVII -  Poważne zachorowanie Ubezpieczonego (anemia aplastyczna, cukrzyca typu II  choroba tropikalna, guz mózgu, mocznica, nowotwór złośliwy, paraliż, poliomielitis, sepsa, stwardnienie rozsiane, udar mózgu, zawał serca w tym również wykrycie wrodzonej wady serca, stan po transplantacji , PIMS-TS - - wieloukładowy zespół zapalny jako powikłanie po infekcji Covid-19</w:t>
            </w:r>
            <w:r w:rsidR="00C413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:rsidR="00D77968" w:rsidRPr="00D77968" w:rsidRDefault="00067434" w:rsidP="00A4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</w:t>
            </w:r>
            <w:r w:rsidR="00D77968" w:rsidRPr="00D7796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D77968" w:rsidRPr="00D77968" w:rsidTr="00A46DE8">
        <w:tc>
          <w:tcPr>
            <w:tcW w:w="7449" w:type="dxa"/>
          </w:tcPr>
          <w:p w:rsidR="00D77968" w:rsidRPr="00D77968" w:rsidRDefault="00D77968" w:rsidP="00A46D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Rozdział XIX – koszty rehabilitacji</w:t>
            </w:r>
          </w:p>
        </w:tc>
        <w:tc>
          <w:tcPr>
            <w:tcW w:w="1613" w:type="dxa"/>
          </w:tcPr>
          <w:p w:rsidR="00D77968" w:rsidRPr="00D77968" w:rsidRDefault="00D77968" w:rsidP="00A46D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3.500 zł</w:t>
            </w:r>
          </w:p>
        </w:tc>
      </w:tr>
      <w:tr w:rsidR="00D77968" w:rsidRPr="00D77968" w:rsidTr="00A46DE8">
        <w:tc>
          <w:tcPr>
            <w:tcW w:w="7449" w:type="dxa"/>
          </w:tcPr>
          <w:p w:rsidR="00D77968" w:rsidRPr="00D77968" w:rsidRDefault="00D77968" w:rsidP="00A4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968">
              <w:rPr>
                <w:rFonts w:ascii="Times New Roman" w:hAnsi="Times New Roman" w:cs="Times New Roman"/>
                <w:sz w:val="20"/>
                <w:szCs w:val="20"/>
              </w:rPr>
              <w:t>Rozdział XX - zwrot kosztów wypożyczenia lub nabycia środków specjalnych lub uszkodzenia sprzętu medycznego ( np. okulary korekcyjne, pompa insulinowa -  limit na uszkodzenie 600 zł</w:t>
            </w:r>
            <w:r w:rsidR="00C413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:rsidR="00D77968" w:rsidRPr="00D77968" w:rsidRDefault="00067434" w:rsidP="00A4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7968" w:rsidRPr="00D77968">
              <w:rPr>
                <w:rFonts w:ascii="Times New Roman" w:hAnsi="Times New Roman" w:cs="Times New Roman"/>
                <w:sz w:val="20"/>
                <w:szCs w:val="20"/>
              </w:rPr>
              <w:t>.500 zł</w:t>
            </w:r>
          </w:p>
        </w:tc>
      </w:tr>
      <w:tr w:rsidR="00D77968" w:rsidRPr="00D77968" w:rsidTr="00A46DE8">
        <w:tc>
          <w:tcPr>
            <w:tcW w:w="7449" w:type="dxa"/>
          </w:tcPr>
          <w:p w:rsidR="00D77968" w:rsidRPr="00D77968" w:rsidRDefault="00D77968" w:rsidP="00A4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968">
              <w:rPr>
                <w:rFonts w:ascii="Times New Roman" w:hAnsi="Times New Roman" w:cs="Times New Roman"/>
                <w:sz w:val="20"/>
                <w:szCs w:val="20"/>
              </w:rPr>
              <w:t>Rozdział XXI -  koszty pogrzebu opiekuna prawnego (udokumentowane rachunkami koszty transportu zwłok na terenie RP, zakupu trumny lub urny, kremacji zwłok)</w:t>
            </w:r>
          </w:p>
        </w:tc>
        <w:tc>
          <w:tcPr>
            <w:tcW w:w="1613" w:type="dxa"/>
          </w:tcPr>
          <w:p w:rsidR="00D77968" w:rsidRPr="00D77968" w:rsidRDefault="00D77968" w:rsidP="00A4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968">
              <w:rPr>
                <w:rFonts w:ascii="Times New Roman" w:hAnsi="Times New Roman" w:cs="Times New Roman"/>
                <w:sz w:val="20"/>
                <w:szCs w:val="20"/>
              </w:rPr>
              <w:t>1.000 zł</w:t>
            </w:r>
          </w:p>
        </w:tc>
      </w:tr>
      <w:tr w:rsidR="00D77968" w:rsidRPr="00D77968" w:rsidTr="00A46DE8">
        <w:tc>
          <w:tcPr>
            <w:tcW w:w="7449" w:type="dxa"/>
          </w:tcPr>
          <w:p w:rsidR="00D77968" w:rsidRPr="00D77968" w:rsidRDefault="00D77968" w:rsidP="00A4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968">
              <w:rPr>
                <w:rFonts w:ascii="Times New Roman" w:hAnsi="Times New Roman" w:cs="Times New Roman"/>
                <w:sz w:val="20"/>
                <w:szCs w:val="20"/>
              </w:rPr>
              <w:t>Rozdział XXII  - jednorazowe świadczenie na wypadek śmierci prawnego opiekuna Ubezpieczonego na skutek NNW</w:t>
            </w:r>
          </w:p>
        </w:tc>
        <w:tc>
          <w:tcPr>
            <w:tcW w:w="1613" w:type="dxa"/>
          </w:tcPr>
          <w:p w:rsidR="00D77968" w:rsidRPr="00D77968" w:rsidRDefault="00067434" w:rsidP="00A4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7968" w:rsidRPr="00D77968">
              <w:rPr>
                <w:rFonts w:ascii="Times New Roman" w:hAnsi="Times New Roman" w:cs="Times New Roman"/>
                <w:sz w:val="20"/>
                <w:szCs w:val="20"/>
              </w:rPr>
              <w:t>.000 zł</w:t>
            </w:r>
          </w:p>
        </w:tc>
      </w:tr>
      <w:tr w:rsidR="00D77968" w:rsidRPr="00D77968" w:rsidTr="00A46DE8">
        <w:tc>
          <w:tcPr>
            <w:tcW w:w="7449" w:type="dxa"/>
          </w:tcPr>
          <w:p w:rsidR="00D77968" w:rsidRPr="00D77968" w:rsidRDefault="00D77968" w:rsidP="00A4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968">
              <w:rPr>
                <w:rFonts w:ascii="Times New Roman" w:hAnsi="Times New Roman" w:cs="Times New Roman"/>
                <w:sz w:val="20"/>
                <w:szCs w:val="20"/>
              </w:rPr>
              <w:t>Rozdział XXIII -  Pobyt w szpitalu z powodu choroby (pobyt w szpitalu min. 3 dni kalendarzowe nie mniej niż 60 godzin , świadczenie wypłacane od 1 dnia pobytu w szpitalu. Pobyt Ubezpieczonego w szpitalu psychiatrycznym lub oddziale szpitalnym psychiatrycznym jednorazowe świadczenie w wysokości 1 000 zł pod warunkiem, Ubezpieczony przebywał w szpitalu nieprzerwanie 30 dni</w:t>
            </w:r>
          </w:p>
        </w:tc>
        <w:tc>
          <w:tcPr>
            <w:tcW w:w="1613" w:type="dxa"/>
          </w:tcPr>
          <w:p w:rsidR="00D77968" w:rsidRPr="00D77968" w:rsidRDefault="00D77968" w:rsidP="00A4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968">
              <w:rPr>
                <w:rFonts w:ascii="Times New Roman" w:hAnsi="Times New Roman" w:cs="Times New Roman"/>
                <w:sz w:val="20"/>
                <w:szCs w:val="20"/>
              </w:rPr>
              <w:t>100 zł/dzień max. Limit 2.000 zł</w:t>
            </w:r>
          </w:p>
        </w:tc>
      </w:tr>
      <w:tr w:rsidR="00D77968" w:rsidRPr="00D77968" w:rsidTr="00A46DE8">
        <w:tc>
          <w:tcPr>
            <w:tcW w:w="7449" w:type="dxa"/>
          </w:tcPr>
          <w:p w:rsidR="00D77968" w:rsidRPr="00D77968" w:rsidRDefault="00D77968" w:rsidP="00A4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968">
              <w:rPr>
                <w:rFonts w:ascii="Times New Roman" w:hAnsi="Times New Roman" w:cs="Times New Roman"/>
                <w:sz w:val="20"/>
                <w:szCs w:val="20"/>
              </w:rPr>
              <w:t>Rozdział XXVI  - DZIECKO W SIECI ( w tym organizacja i pokrycie kosztów udzielenia Ubezpieczonemu pomocy w przypadku STALKINGU)</w:t>
            </w:r>
          </w:p>
        </w:tc>
        <w:tc>
          <w:tcPr>
            <w:tcW w:w="1613" w:type="dxa"/>
          </w:tcPr>
          <w:p w:rsidR="00D77968" w:rsidRPr="00D77968" w:rsidRDefault="00067434" w:rsidP="00A4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zakresie</w:t>
            </w:r>
          </w:p>
        </w:tc>
      </w:tr>
      <w:tr w:rsidR="00D77968" w:rsidRPr="00D77968" w:rsidTr="00A46DE8">
        <w:tc>
          <w:tcPr>
            <w:tcW w:w="7449" w:type="dxa"/>
          </w:tcPr>
          <w:p w:rsidR="00D77968" w:rsidRPr="00D77968" w:rsidRDefault="00D77968" w:rsidP="00A46D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7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SKŁADKA </w:t>
            </w:r>
          </w:p>
        </w:tc>
        <w:tc>
          <w:tcPr>
            <w:tcW w:w="1613" w:type="dxa"/>
          </w:tcPr>
          <w:p w:rsidR="00D77968" w:rsidRPr="00D77968" w:rsidRDefault="00337B79" w:rsidP="00A46D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35 </w:t>
            </w:r>
            <w:r w:rsidR="00D77968" w:rsidRPr="00D77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</w:t>
            </w:r>
          </w:p>
        </w:tc>
      </w:tr>
    </w:tbl>
    <w:p w:rsidR="00D77968" w:rsidRPr="00D77968" w:rsidRDefault="00D77968" w:rsidP="00D77968">
      <w:pPr>
        <w:rPr>
          <w:rFonts w:ascii="Times New Roman" w:hAnsi="Times New Roman"/>
          <w:sz w:val="20"/>
          <w:szCs w:val="20"/>
        </w:rPr>
      </w:pPr>
    </w:p>
    <w:p w:rsidR="00D77968" w:rsidRPr="00D77968" w:rsidRDefault="00D77968" w:rsidP="00D77968">
      <w:pPr>
        <w:rPr>
          <w:rFonts w:ascii="Times New Roman" w:hAnsi="Times New Roman"/>
          <w:sz w:val="20"/>
          <w:szCs w:val="20"/>
        </w:rPr>
      </w:pPr>
    </w:p>
    <w:p w:rsidR="00D77968" w:rsidRDefault="00D77968" w:rsidP="00D77968">
      <w:pPr>
        <w:pStyle w:val="Default"/>
        <w:rPr>
          <w:b/>
          <w:bCs/>
          <w:sz w:val="18"/>
          <w:szCs w:val="18"/>
          <w:u w:val="single"/>
        </w:rPr>
      </w:pPr>
    </w:p>
    <w:p w:rsidR="00D77968" w:rsidRPr="00D77968" w:rsidRDefault="00D77968" w:rsidP="00D77968">
      <w:pPr>
        <w:pStyle w:val="Default"/>
        <w:rPr>
          <w:b/>
          <w:bCs/>
          <w:sz w:val="18"/>
          <w:szCs w:val="18"/>
          <w:u w:val="single"/>
        </w:rPr>
      </w:pPr>
      <w:r w:rsidRPr="00D77968">
        <w:rPr>
          <w:b/>
          <w:bCs/>
          <w:sz w:val="18"/>
          <w:szCs w:val="18"/>
          <w:u w:val="single"/>
        </w:rPr>
        <w:t>CO NAS WYRÓŻNIA – UBEZPIECZENIE SZKOLNE :</w:t>
      </w:r>
    </w:p>
    <w:p w:rsidR="00D77968" w:rsidRPr="00D77968" w:rsidRDefault="00D77968" w:rsidP="00D77968">
      <w:pPr>
        <w:pStyle w:val="Default"/>
        <w:rPr>
          <w:b/>
          <w:bCs/>
          <w:sz w:val="18"/>
          <w:szCs w:val="18"/>
          <w:u w:val="single"/>
        </w:rPr>
      </w:pPr>
    </w:p>
    <w:p w:rsidR="00D77968" w:rsidRPr="00D77968" w:rsidRDefault="00D77968" w:rsidP="00D77968">
      <w:pPr>
        <w:pStyle w:val="Default"/>
        <w:numPr>
          <w:ilvl w:val="0"/>
          <w:numId w:val="1"/>
        </w:numPr>
        <w:spacing w:after="3"/>
        <w:jc w:val="both"/>
        <w:rPr>
          <w:sz w:val="18"/>
          <w:szCs w:val="18"/>
        </w:rPr>
      </w:pPr>
      <w:r w:rsidRPr="00D77968">
        <w:rPr>
          <w:sz w:val="18"/>
          <w:szCs w:val="18"/>
        </w:rPr>
        <w:t>Posiadamy najszerszy zakres podstawowy na rynku</w:t>
      </w:r>
    </w:p>
    <w:p w:rsidR="00D77968" w:rsidRPr="00D77968" w:rsidRDefault="00D77968" w:rsidP="00D77968">
      <w:pPr>
        <w:pStyle w:val="Default"/>
        <w:numPr>
          <w:ilvl w:val="0"/>
          <w:numId w:val="1"/>
        </w:numPr>
        <w:spacing w:after="3"/>
        <w:jc w:val="both"/>
        <w:rPr>
          <w:color w:val="auto"/>
          <w:sz w:val="18"/>
          <w:szCs w:val="18"/>
        </w:rPr>
      </w:pPr>
      <w:r w:rsidRPr="00D77968">
        <w:rPr>
          <w:b/>
          <w:bCs/>
          <w:color w:val="FF0000"/>
          <w:sz w:val="18"/>
          <w:szCs w:val="18"/>
        </w:rPr>
        <w:t xml:space="preserve">NOWOŚĆ : PROGRESJA - </w:t>
      </w:r>
      <w:r w:rsidRPr="00D77968">
        <w:rPr>
          <w:color w:val="auto"/>
          <w:sz w:val="18"/>
          <w:szCs w:val="18"/>
        </w:rPr>
        <w:t>gdy trwały uszczerbek na zdrowiu jest powyżej 25% COMPENSA wypłaca świadczenie w podwójnej wysokości tzn. 2%</w:t>
      </w:r>
    </w:p>
    <w:p w:rsidR="00D77968" w:rsidRPr="00D77968" w:rsidRDefault="00D77968" w:rsidP="00D77968">
      <w:pPr>
        <w:pStyle w:val="Default"/>
        <w:spacing w:after="3"/>
        <w:ind w:left="720"/>
        <w:jc w:val="both"/>
        <w:rPr>
          <w:color w:val="auto"/>
          <w:sz w:val="18"/>
          <w:szCs w:val="18"/>
        </w:rPr>
      </w:pPr>
      <w:r w:rsidRPr="00D77968">
        <w:rPr>
          <w:color w:val="auto"/>
          <w:sz w:val="18"/>
          <w:szCs w:val="18"/>
        </w:rPr>
        <w:t>sumy ubezpieczenia wskazanej dla trwałego uszczerbku na zdrowiu za każdy 1% trwałego uszczerbku na zdrowiu</w:t>
      </w:r>
    </w:p>
    <w:p w:rsidR="00D77968" w:rsidRPr="00D77968" w:rsidRDefault="00D77968" w:rsidP="00D77968">
      <w:pPr>
        <w:pStyle w:val="Default"/>
        <w:numPr>
          <w:ilvl w:val="0"/>
          <w:numId w:val="1"/>
        </w:numPr>
        <w:spacing w:after="3"/>
        <w:jc w:val="both"/>
        <w:rPr>
          <w:sz w:val="18"/>
          <w:szCs w:val="18"/>
        </w:rPr>
      </w:pPr>
      <w:r w:rsidRPr="00D77968">
        <w:rPr>
          <w:sz w:val="18"/>
          <w:szCs w:val="18"/>
        </w:rPr>
        <w:t xml:space="preserve"> Jesteśmy pierwsi którzy w zakresie podstawowym zwracamy koszty za poszukiwanie dziecka do 5 000 zł; </w:t>
      </w:r>
    </w:p>
    <w:p w:rsidR="00D77968" w:rsidRPr="00D77968" w:rsidRDefault="00D77968" w:rsidP="00D77968">
      <w:pPr>
        <w:pStyle w:val="Default"/>
        <w:numPr>
          <w:ilvl w:val="0"/>
          <w:numId w:val="1"/>
        </w:numPr>
        <w:spacing w:after="3"/>
        <w:jc w:val="both"/>
        <w:rPr>
          <w:sz w:val="18"/>
          <w:szCs w:val="18"/>
        </w:rPr>
      </w:pPr>
      <w:r w:rsidRPr="00D77968">
        <w:rPr>
          <w:sz w:val="18"/>
          <w:szCs w:val="18"/>
        </w:rPr>
        <w:t xml:space="preserve">W zakresie podstawowym </w:t>
      </w:r>
      <w:r w:rsidRPr="00D77968">
        <w:rPr>
          <w:b/>
          <w:bCs/>
          <w:color w:val="FF0000"/>
          <w:sz w:val="18"/>
          <w:szCs w:val="18"/>
        </w:rPr>
        <w:t>odpowiadamy za uprawianie sportów</w:t>
      </w:r>
      <w:r w:rsidRPr="00D77968">
        <w:rPr>
          <w:color w:val="FF0000"/>
          <w:sz w:val="18"/>
          <w:szCs w:val="18"/>
        </w:rPr>
        <w:t xml:space="preserve"> </w:t>
      </w:r>
      <w:r w:rsidRPr="00D77968">
        <w:rPr>
          <w:sz w:val="18"/>
          <w:szCs w:val="18"/>
        </w:rPr>
        <w:t xml:space="preserve">w tym karate, judo, </w:t>
      </w:r>
      <w:proofErr w:type="spellStart"/>
      <w:r w:rsidRPr="00D77968">
        <w:rPr>
          <w:sz w:val="18"/>
          <w:szCs w:val="18"/>
        </w:rPr>
        <w:t>capoeira</w:t>
      </w:r>
      <w:proofErr w:type="spellEnd"/>
      <w:r w:rsidRPr="00D77968">
        <w:rPr>
          <w:sz w:val="18"/>
          <w:szCs w:val="18"/>
        </w:rPr>
        <w:t xml:space="preserve">,  jujitsu, </w:t>
      </w:r>
      <w:proofErr w:type="spellStart"/>
      <w:r w:rsidRPr="00D77968">
        <w:rPr>
          <w:sz w:val="18"/>
          <w:szCs w:val="18"/>
        </w:rPr>
        <w:t>takewondo</w:t>
      </w:r>
      <w:proofErr w:type="spellEnd"/>
      <w:r w:rsidRPr="00D77968">
        <w:rPr>
          <w:sz w:val="18"/>
          <w:szCs w:val="18"/>
        </w:rPr>
        <w:t xml:space="preserve">, zapasy, kendo, kung-fu, tai chi, aikido, kursów samoobrony, signum </w:t>
      </w:r>
      <w:proofErr w:type="spellStart"/>
      <w:r w:rsidRPr="00D77968">
        <w:rPr>
          <w:sz w:val="18"/>
          <w:szCs w:val="18"/>
        </w:rPr>
        <w:t>polonicum</w:t>
      </w:r>
      <w:proofErr w:type="spellEnd"/>
      <w:r w:rsidRPr="00D77968">
        <w:rPr>
          <w:sz w:val="18"/>
          <w:szCs w:val="18"/>
        </w:rPr>
        <w:t xml:space="preserve">,  rekonstrukcji walk, bitew historycznych). </w:t>
      </w:r>
      <w:r w:rsidRPr="00D77968">
        <w:rPr>
          <w:b/>
          <w:bCs/>
          <w:sz w:val="18"/>
          <w:szCs w:val="18"/>
        </w:rPr>
        <w:t xml:space="preserve">- </w:t>
      </w:r>
      <w:r w:rsidRPr="00D77968">
        <w:rPr>
          <w:b/>
          <w:bCs/>
          <w:sz w:val="18"/>
          <w:szCs w:val="18"/>
          <w:u w:val="single"/>
        </w:rPr>
        <w:t xml:space="preserve">bez dodatkowej składki! </w:t>
      </w:r>
    </w:p>
    <w:p w:rsidR="00D77968" w:rsidRPr="00D77968" w:rsidRDefault="00D77968" w:rsidP="00D77968">
      <w:pPr>
        <w:pStyle w:val="Default"/>
        <w:numPr>
          <w:ilvl w:val="0"/>
          <w:numId w:val="1"/>
        </w:numPr>
        <w:spacing w:after="3"/>
        <w:jc w:val="both"/>
        <w:rPr>
          <w:sz w:val="18"/>
          <w:szCs w:val="18"/>
        </w:rPr>
      </w:pPr>
      <w:r w:rsidRPr="00D77968">
        <w:rPr>
          <w:sz w:val="18"/>
          <w:szCs w:val="18"/>
        </w:rPr>
        <w:t>Dajemy dodatkową sumę ubezpieczenia na wypadek śmierci w środku lokomocji lub wskutek aktów terroru (na całym świecie);</w:t>
      </w:r>
    </w:p>
    <w:p w:rsidR="00D77968" w:rsidRPr="00D77968" w:rsidRDefault="00D77968" w:rsidP="00D77968">
      <w:pPr>
        <w:pStyle w:val="Default"/>
        <w:numPr>
          <w:ilvl w:val="0"/>
          <w:numId w:val="1"/>
        </w:numPr>
        <w:spacing w:after="3"/>
        <w:jc w:val="both"/>
        <w:rPr>
          <w:sz w:val="18"/>
          <w:szCs w:val="18"/>
        </w:rPr>
      </w:pPr>
      <w:r w:rsidRPr="00D77968">
        <w:rPr>
          <w:sz w:val="18"/>
          <w:szCs w:val="18"/>
        </w:rPr>
        <w:t xml:space="preserve">Dajemy dodatkową sumę ubezpieczenia na trwały uszczerbek wskutek aktów terroru (na całym świecie) </w:t>
      </w:r>
    </w:p>
    <w:p w:rsidR="00D77968" w:rsidRPr="00D77968" w:rsidRDefault="00D77968" w:rsidP="00D77968">
      <w:pPr>
        <w:pStyle w:val="Default"/>
        <w:numPr>
          <w:ilvl w:val="0"/>
          <w:numId w:val="1"/>
        </w:numPr>
        <w:spacing w:after="3"/>
        <w:jc w:val="both"/>
        <w:rPr>
          <w:sz w:val="18"/>
          <w:szCs w:val="18"/>
        </w:rPr>
      </w:pPr>
      <w:r w:rsidRPr="00D77968">
        <w:rPr>
          <w:b/>
          <w:bCs/>
          <w:color w:val="FF0000"/>
          <w:sz w:val="18"/>
          <w:szCs w:val="18"/>
        </w:rPr>
        <w:t>Płacimy za nieszczęśliwy wypadek, który nie skutkował trwałym uszczerbkiem!!!</w:t>
      </w:r>
    </w:p>
    <w:p w:rsidR="00D77968" w:rsidRPr="00D77968" w:rsidRDefault="00D77968" w:rsidP="00D77968">
      <w:pPr>
        <w:pStyle w:val="Default"/>
        <w:numPr>
          <w:ilvl w:val="0"/>
          <w:numId w:val="1"/>
        </w:numPr>
        <w:spacing w:after="3"/>
        <w:jc w:val="both"/>
        <w:rPr>
          <w:sz w:val="18"/>
          <w:szCs w:val="18"/>
        </w:rPr>
      </w:pPr>
      <w:r w:rsidRPr="00D77968">
        <w:rPr>
          <w:sz w:val="18"/>
          <w:szCs w:val="18"/>
        </w:rPr>
        <w:t xml:space="preserve">W zakresie podstawowym zwracamy koszty psychologa po wystąpieniu nieszczęśliwego wypadku; </w:t>
      </w:r>
    </w:p>
    <w:p w:rsidR="00D77968" w:rsidRPr="00D77968" w:rsidRDefault="00D77968" w:rsidP="00D77968">
      <w:pPr>
        <w:pStyle w:val="Default"/>
        <w:numPr>
          <w:ilvl w:val="0"/>
          <w:numId w:val="1"/>
        </w:numPr>
        <w:spacing w:after="3"/>
        <w:jc w:val="both"/>
        <w:rPr>
          <w:sz w:val="18"/>
          <w:szCs w:val="18"/>
        </w:rPr>
      </w:pPr>
      <w:r w:rsidRPr="00D77968">
        <w:rPr>
          <w:sz w:val="18"/>
          <w:szCs w:val="18"/>
        </w:rPr>
        <w:t>Zwracamy poniesione koszty na leczenie i rehabilitację po nieszczęśliwym wypadku nie skutkującym trwałym uszczerbkiem na zdrowiu;</w:t>
      </w:r>
    </w:p>
    <w:p w:rsidR="00D77968" w:rsidRPr="00D77968" w:rsidRDefault="00D77968" w:rsidP="00D77968">
      <w:pPr>
        <w:pStyle w:val="Default"/>
        <w:numPr>
          <w:ilvl w:val="0"/>
          <w:numId w:val="1"/>
        </w:numPr>
        <w:spacing w:after="3"/>
        <w:jc w:val="both"/>
        <w:rPr>
          <w:color w:val="auto"/>
          <w:sz w:val="18"/>
          <w:szCs w:val="18"/>
        </w:rPr>
      </w:pPr>
      <w:r w:rsidRPr="00D77968">
        <w:rPr>
          <w:color w:val="auto"/>
          <w:sz w:val="18"/>
          <w:szCs w:val="18"/>
        </w:rPr>
        <w:t xml:space="preserve">Zapłacimy za uszkodzenie sprzętu medycznego m.in. za zniszczone w wyniku NNW : okulary korekcyjne, aparat słuchowy, pompa insulinowa, aparat ortodontyczny do kwoty 600 zł. </w:t>
      </w:r>
    </w:p>
    <w:p w:rsidR="00D77968" w:rsidRPr="00D77968" w:rsidRDefault="00D77968" w:rsidP="00D77968">
      <w:pPr>
        <w:pStyle w:val="Default"/>
        <w:numPr>
          <w:ilvl w:val="0"/>
          <w:numId w:val="1"/>
        </w:numPr>
        <w:spacing w:after="3"/>
        <w:jc w:val="both"/>
        <w:rPr>
          <w:b/>
          <w:bCs/>
          <w:color w:val="FF0000"/>
          <w:sz w:val="18"/>
          <w:szCs w:val="18"/>
        </w:rPr>
      </w:pPr>
      <w:r w:rsidRPr="00D77968">
        <w:rPr>
          <w:b/>
          <w:bCs/>
          <w:color w:val="FF0000"/>
          <w:sz w:val="18"/>
          <w:szCs w:val="18"/>
        </w:rPr>
        <w:t>NOWOŚĆ:</w:t>
      </w:r>
      <w:r w:rsidRPr="00D77968">
        <w:rPr>
          <w:color w:val="FF0000"/>
          <w:sz w:val="18"/>
          <w:szCs w:val="18"/>
        </w:rPr>
        <w:t xml:space="preserve"> </w:t>
      </w:r>
      <w:r w:rsidRPr="00D77968">
        <w:rPr>
          <w:color w:val="auto"/>
          <w:sz w:val="18"/>
          <w:szCs w:val="18"/>
        </w:rPr>
        <w:t>Zapłacimy za pobyt Ubezpieczonego w szpitalu psychiatrycznym lub oddziale szpitalnym psychiatrycznym jednorazowe świadczenie w wysokości  1 000 zł pod warunkiem, Ubezpieczony przebywał w szpitalu nieprzerwanie 30 dni</w:t>
      </w:r>
    </w:p>
    <w:p w:rsidR="00D77968" w:rsidRPr="00D77968" w:rsidRDefault="00D77968" w:rsidP="00D77968">
      <w:pPr>
        <w:pStyle w:val="Default"/>
        <w:numPr>
          <w:ilvl w:val="0"/>
          <w:numId w:val="1"/>
        </w:numPr>
        <w:spacing w:after="3"/>
        <w:jc w:val="both"/>
        <w:rPr>
          <w:color w:val="auto"/>
          <w:sz w:val="18"/>
          <w:szCs w:val="18"/>
        </w:rPr>
      </w:pPr>
      <w:r w:rsidRPr="00D77968">
        <w:rPr>
          <w:b/>
          <w:bCs/>
          <w:color w:val="FF0000"/>
          <w:sz w:val="18"/>
          <w:szCs w:val="18"/>
        </w:rPr>
        <w:t xml:space="preserve">NOWOŚĆ: </w:t>
      </w:r>
      <w:r w:rsidRPr="00D77968">
        <w:rPr>
          <w:color w:val="auto"/>
          <w:sz w:val="18"/>
          <w:szCs w:val="18"/>
        </w:rPr>
        <w:t>Zwrot kosztów wycieczki</w:t>
      </w:r>
      <w:r w:rsidRPr="00D77968">
        <w:rPr>
          <w:sz w:val="18"/>
          <w:szCs w:val="18"/>
        </w:rPr>
        <w:t xml:space="preserve"> </w:t>
      </w:r>
      <w:r w:rsidRPr="00D77968">
        <w:rPr>
          <w:color w:val="auto"/>
          <w:sz w:val="18"/>
          <w:szCs w:val="18"/>
        </w:rPr>
        <w:t>organizowanej przez placówkę oświatową, na którą Ubezpieczony nie będzie mógł pojechać w związku z zajściem zdarzeń objętych ochroną ubezpieczenia</w:t>
      </w:r>
    </w:p>
    <w:p w:rsidR="00D77968" w:rsidRPr="00D77968" w:rsidRDefault="00D77968" w:rsidP="00D77968">
      <w:pPr>
        <w:pStyle w:val="Default"/>
        <w:numPr>
          <w:ilvl w:val="0"/>
          <w:numId w:val="1"/>
        </w:numPr>
        <w:spacing w:after="3"/>
        <w:jc w:val="both"/>
        <w:rPr>
          <w:color w:val="auto"/>
          <w:sz w:val="18"/>
          <w:szCs w:val="18"/>
        </w:rPr>
      </w:pPr>
      <w:r w:rsidRPr="00D77968">
        <w:rPr>
          <w:color w:val="auto"/>
          <w:sz w:val="18"/>
          <w:szCs w:val="18"/>
        </w:rPr>
        <w:t xml:space="preserve">W ramach klauzuli </w:t>
      </w:r>
      <w:r w:rsidRPr="00D77968">
        <w:rPr>
          <w:b/>
          <w:bCs/>
          <w:color w:val="auto"/>
          <w:sz w:val="18"/>
          <w:szCs w:val="18"/>
        </w:rPr>
        <w:t>Dziecko w Sieci</w:t>
      </w:r>
      <w:r w:rsidRPr="00D77968">
        <w:rPr>
          <w:color w:val="auto"/>
          <w:sz w:val="18"/>
          <w:szCs w:val="18"/>
        </w:rPr>
        <w:t xml:space="preserve"> nasi informatycy pomogą, jeśli ktoś włamie się na  konto społecznościowe, zablokują telefon, pomogą otworzyć niebezpieczny załącznik. </w:t>
      </w:r>
      <w:r w:rsidRPr="00D77968">
        <w:rPr>
          <w:b/>
          <w:bCs/>
          <w:color w:val="auto"/>
          <w:sz w:val="18"/>
          <w:szCs w:val="18"/>
        </w:rPr>
        <w:t>Pomoc psychologiczna</w:t>
      </w:r>
      <w:r w:rsidRPr="00D77968">
        <w:rPr>
          <w:color w:val="auto"/>
          <w:sz w:val="18"/>
          <w:szCs w:val="18"/>
        </w:rPr>
        <w:t xml:space="preserve"> - organizacja i pokrycie kosztów udzielenia Ubezpieczonemu pomocy psychologicznej m.in.: w związku ze znieważeniem lub zniesławieniem Ubezpieczonego w sieci, cyberbullyingiem, obraźliwym działaniem w sieci, rozpowszechnianiem w sieci nieprawdziwych lub niepożądanych prywatnych informacji o Ubezpieczonym, rozpowszechnianiem w sieci zdjęć Ubezpieczonego, stosowania wobec Ubezpieczonego szantażu oraz innych działań </w:t>
      </w:r>
      <w:proofErr w:type="spellStart"/>
      <w:r w:rsidRPr="00D77968">
        <w:rPr>
          <w:color w:val="auto"/>
          <w:sz w:val="18"/>
          <w:szCs w:val="18"/>
        </w:rPr>
        <w:t>przemocowych</w:t>
      </w:r>
      <w:proofErr w:type="spellEnd"/>
      <w:r w:rsidRPr="00D77968">
        <w:rPr>
          <w:color w:val="auto"/>
          <w:sz w:val="18"/>
          <w:szCs w:val="18"/>
        </w:rPr>
        <w:t xml:space="preserve"> w sieci.</w:t>
      </w:r>
    </w:p>
    <w:p w:rsidR="00D77968" w:rsidRDefault="00D77968">
      <w:pPr>
        <w:rPr>
          <w:rFonts w:ascii="Times New Roman" w:hAnsi="Times New Roman"/>
          <w:sz w:val="18"/>
          <w:szCs w:val="18"/>
        </w:rPr>
      </w:pPr>
    </w:p>
    <w:p w:rsidR="00556BE3" w:rsidRDefault="00556BE3">
      <w:pPr>
        <w:rPr>
          <w:rFonts w:ascii="Times New Roman" w:hAnsi="Times New Roman"/>
          <w:sz w:val="18"/>
          <w:szCs w:val="18"/>
        </w:rPr>
      </w:pPr>
    </w:p>
    <w:p w:rsidR="00556BE3" w:rsidRDefault="00556BE3">
      <w:pPr>
        <w:rPr>
          <w:rFonts w:ascii="Times New Roman" w:hAnsi="Times New Roman"/>
          <w:sz w:val="18"/>
          <w:szCs w:val="18"/>
        </w:rPr>
      </w:pPr>
    </w:p>
    <w:p w:rsidR="00556BE3" w:rsidRDefault="00556BE3">
      <w:pPr>
        <w:rPr>
          <w:rFonts w:ascii="Times New Roman" w:hAnsi="Times New Roman"/>
          <w:sz w:val="18"/>
          <w:szCs w:val="18"/>
        </w:rPr>
      </w:pPr>
    </w:p>
    <w:p w:rsidR="00556BE3" w:rsidRPr="00104009" w:rsidRDefault="00556BE3">
      <w:pPr>
        <w:rPr>
          <w:rFonts w:ascii="Times New Roman" w:hAnsi="Times New Roman"/>
          <w:sz w:val="40"/>
          <w:szCs w:val="40"/>
        </w:rPr>
      </w:pPr>
      <w:r w:rsidRPr="00104009">
        <w:rPr>
          <w:rFonts w:ascii="Times New Roman" w:hAnsi="Times New Roman"/>
          <w:sz w:val="40"/>
          <w:szCs w:val="40"/>
        </w:rPr>
        <w:t>Zgłoszenie szkody:</w:t>
      </w:r>
    </w:p>
    <w:p w:rsidR="00556BE3" w:rsidRDefault="00556BE3">
      <w:pPr>
        <w:rPr>
          <w:rFonts w:ascii="Times New Roman" w:hAnsi="Times New Roman"/>
          <w:sz w:val="18"/>
          <w:szCs w:val="18"/>
        </w:rPr>
      </w:pPr>
    </w:p>
    <w:p w:rsidR="00556BE3" w:rsidRPr="00104009" w:rsidRDefault="00556BE3" w:rsidP="00556BE3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04009">
        <w:rPr>
          <w:rFonts w:ascii="Times New Roman" w:hAnsi="Times New Roman"/>
          <w:sz w:val="20"/>
          <w:szCs w:val="20"/>
        </w:rPr>
        <w:t xml:space="preserve">Elektronicznie : </w:t>
      </w:r>
    </w:p>
    <w:p w:rsidR="00556BE3" w:rsidRPr="00104009" w:rsidRDefault="0043259E" w:rsidP="00556BE3">
      <w:pPr>
        <w:pStyle w:val="Akapitzlist"/>
        <w:rPr>
          <w:rFonts w:ascii="Times New Roman" w:hAnsi="Times New Roman"/>
          <w:sz w:val="20"/>
          <w:szCs w:val="20"/>
        </w:rPr>
      </w:pPr>
      <w:hyperlink r:id="rId7" w:history="1">
        <w:r w:rsidR="00556BE3" w:rsidRPr="00104009">
          <w:rPr>
            <w:rStyle w:val="Hipercze"/>
            <w:rFonts w:ascii="Times New Roman" w:hAnsi="Times New Roman"/>
            <w:sz w:val="20"/>
            <w:szCs w:val="20"/>
          </w:rPr>
          <w:t>https://zgloszenie.compensa.pl/</w:t>
        </w:r>
      </w:hyperlink>
    </w:p>
    <w:p w:rsidR="00556BE3" w:rsidRPr="00104009" w:rsidRDefault="00556BE3" w:rsidP="00556BE3">
      <w:pPr>
        <w:pStyle w:val="Akapitzlist"/>
        <w:rPr>
          <w:rFonts w:ascii="Times New Roman" w:hAnsi="Times New Roman"/>
          <w:sz w:val="20"/>
          <w:szCs w:val="20"/>
        </w:rPr>
      </w:pPr>
    </w:p>
    <w:p w:rsidR="00556BE3" w:rsidRPr="00104009" w:rsidRDefault="00556BE3" w:rsidP="00556BE3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04009">
        <w:rPr>
          <w:rFonts w:ascii="Times New Roman" w:hAnsi="Times New Roman"/>
          <w:sz w:val="20"/>
          <w:szCs w:val="20"/>
        </w:rPr>
        <w:t xml:space="preserve">Tradycyjnie : </w:t>
      </w:r>
    </w:p>
    <w:p w:rsidR="00556BE3" w:rsidRDefault="00556BE3" w:rsidP="00556BE3">
      <w:pPr>
        <w:pStyle w:val="Akapitzlist"/>
        <w:rPr>
          <w:rFonts w:ascii="Times New Roman" w:hAnsi="Times New Roman"/>
          <w:sz w:val="20"/>
          <w:szCs w:val="20"/>
        </w:rPr>
      </w:pPr>
      <w:r w:rsidRPr="00104009">
        <w:rPr>
          <w:rFonts w:ascii="Times New Roman" w:hAnsi="Times New Roman"/>
          <w:sz w:val="20"/>
          <w:szCs w:val="20"/>
        </w:rPr>
        <w:t xml:space="preserve">Sekretariat szkoły – do pobrania wniosek z pieczątkami placówki /  wniosek wraz z kserokopią dokumentacji </w:t>
      </w:r>
      <w:r w:rsidR="00B03723">
        <w:rPr>
          <w:rFonts w:ascii="Times New Roman" w:hAnsi="Times New Roman"/>
          <w:sz w:val="20"/>
          <w:szCs w:val="20"/>
        </w:rPr>
        <w:t xml:space="preserve">medycznej </w:t>
      </w:r>
      <w:r w:rsidRPr="00104009">
        <w:rPr>
          <w:rFonts w:ascii="Times New Roman" w:hAnsi="Times New Roman"/>
          <w:sz w:val="20"/>
          <w:szCs w:val="20"/>
        </w:rPr>
        <w:t>wysłać listem poleconym na adres: Compensa T</w:t>
      </w:r>
      <w:r w:rsidR="00516FEE">
        <w:rPr>
          <w:rFonts w:ascii="Times New Roman" w:hAnsi="Times New Roman"/>
          <w:sz w:val="20"/>
          <w:szCs w:val="20"/>
        </w:rPr>
        <w:t>U SA, al. Jerozolimskie 162 , 02-236</w:t>
      </w:r>
      <w:r w:rsidRPr="00104009">
        <w:rPr>
          <w:rFonts w:ascii="Times New Roman" w:hAnsi="Times New Roman"/>
          <w:sz w:val="20"/>
          <w:szCs w:val="20"/>
        </w:rPr>
        <w:t xml:space="preserve"> Warszawa</w:t>
      </w:r>
      <w:r w:rsidR="0073142D">
        <w:rPr>
          <w:rFonts w:ascii="Times New Roman" w:hAnsi="Times New Roman"/>
          <w:sz w:val="20"/>
          <w:szCs w:val="20"/>
        </w:rPr>
        <w:t>, z dopiskiem „zgłoszenie szkody NNW“</w:t>
      </w:r>
    </w:p>
    <w:p w:rsidR="00104009" w:rsidRDefault="00104009" w:rsidP="00556BE3">
      <w:pPr>
        <w:pStyle w:val="Akapitzlist"/>
        <w:rPr>
          <w:rFonts w:ascii="Times New Roman" w:hAnsi="Times New Roman"/>
          <w:sz w:val="20"/>
          <w:szCs w:val="20"/>
        </w:rPr>
      </w:pPr>
    </w:p>
    <w:p w:rsidR="00104009" w:rsidRPr="00104009" w:rsidRDefault="00104009" w:rsidP="00556BE3">
      <w:pPr>
        <w:pStyle w:val="Akapitzlist"/>
        <w:rPr>
          <w:rFonts w:ascii="Times New Roman" w:hAnsi="Times New Roman"/>
          <w:sz w:val="32"/>
          <w:szCs w:val="32"/>
        </w:rPr>
      </w:pPr>
    </w:p>
    <w:p w:rsidR="00104009" w:rsidRPr="00104009" w:rsidRDefault="00104009" w:rsidP="00104009">
      <w:pPr>
        <w:pStyle w:val="Akapitzlist"/>
        <w:jc w:val="center"/>
        <w:rPr>
          <w:rFonts w:ascii="Times New Roman" w:hAnsi="Times New Roman"/>
          <w:sz w:val="32"/>
          <w:szCs w:val="32"/>
        </w:rPr>
      </w:pPr>
      <w:r w:rsidRPr="00104009">
        <w:rPr>
          <w:rFonts w:ascii="Times New Roman" w:hAnsi="Times New Roman"/>
          <w:sz w:val="32"/>
          <w:szCs w:val="32"/>
        </w:rPr>
        <w:t>Wsparcie Twojego Agenta:</w:t>
      </w:r>
    </w:p>
    <w:p w:rsidR="00104009" w:rsidRDefault="00104009" w:rsidP="00104009">
      <w:pPr>
        <w:pStyle w:val="Akapitzlist"/>
        <w:jc w:val="center"/>
        <w:rPr>
          <w:rFonts w:ascii="Times New Roman" w:hAnsi="Times New Roman"/>
          <w:sz w:val="20"/>
          <w:szCs w:val="20"/>
        </w:rPr>
      </w:pPr>
    </w:p>
    <w:p w:rsidR="00104009" w:rsidRDefault="00104009" w:rsidP="00104009">
      <w:pPr>
        <w:pStyle w:val="Akapitzli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Multiagencja Ubezpieczeniowa ASYSTA</w:t>
      </w:r>
    </w:p>
    <w:p w:rsidR="00104009" w:rsidRDefault="00104009" w:rsidP="00104009">
      <w:pPr>
        <w:pStyle w:val="Akapitzli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MCH Stara Betoniarnia</w:t>
      </w:r>
    </w:p>
    <w:p w:rsidR="00104009" w:rsidRDefault="00104009" w:rsidP="00104009">
      <w:pPr>
        <w:pStyle w:val="Akapitzli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Ul. Bierzewicka 32/11</w:t>
      </w:r>
    </w:p>
    <w:p w:rsidR="00104009" w:rsidRDefault="00104009" w:rsidP="00104009">
      <w:pPr>
        <w:pStyle w:val="Akapitzli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09-500 Gostynin</w:t>
      </w:r>
    </w:p>
    <w:p w:rsidR="00104009" w:rsidRDefault="00104009" w:rsidP="00104009">
      <w:pPr>
        <w:pStyle w:val="Akapitzli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Tel: 533 77 11 65</w:t>
      </w:r>
    </w:p>
    <w:p w:rsidR="003F12FE" w:rsidRPr="00104009" w:rsidRDefault="003F12FE" w:rsidP="00104009">
      <w:pPr>
        <w:pStyle w:val="Akapitzli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pn-pt. 8:00 – 16:00</w:t>
      </w:r>
    </w:p>
    <w:sectPr w:rsidR="003F12FE" w:rsidRPr="00104009" w:rsidSect="00913E0E">
      <w:headerReference w:type="default" r:id="rId8"/>
      <w:footerReference w:type="default" r:id="rId9"/>
      <w:pgSz w:w="11900" w:h="16840"/>
      <w:pgMar w:top="1843" w:right="1134" w:bottom="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E6F" w:rsidRDefault="008A0E6F" w:rsidP="00695C7F">
      <w:r>
        <w:separator/>
      </w:r>
    </w:p>
  </w:endnote>
  <w:endnote w:type="continuationSeparator" w:id="0">
    <w:p w:rsidR="008A0E6F" w:rsidRDefault="008A0E6F" w:rsidP="00695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C7F" w:rsidRDefault="00E75C98" w:rsidP="00A92A84">
    <w:pPr>
      <w:pStyle w:val="Stopka"/>
      <w:ind w:left="-1134"/>
    </w:pPr>
    <w:r>
      <w:rPr>
        <w:noProof/>
        <w:lang w:val="pl-PL"/>
      </w:rPr>
      <w:drawing>
        <wp:inline distT="0" distB="0" distL="0" distR="0">
          <wp:extent cx="7528718" cy="860424"/>
          <wp:effectExtent l="0" t="0" r="0" b="381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Compensa Majatek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8718" cy="860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E6F" w:rsidRDefault="008A0E6F" w:rsidP="00695C7F">
      <w:r>
        <w:separator/>
      </w:r>
    </w:p>
  </w:footnote>
  <w:footnote w:type="continuationSeparator" w:id="0">
    <w:p w:rsidR="008A0E6F" w:rsidRDefault="008A0E6F" w:rsidP="00695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C7F" w:rsidRDefault="00E75C98" w:rsidP="00695C7F">
    <w:pPr>
      <w:pStyle w:val="Nagwek"/>
      <w:ind w:left="-1134"/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-476250</wp:posOffset>
          </wp:positionH>
          <wp:positionV relativeFrom="page">
            <wp:align>top</wp:align>
          </wp:positionV>
          <wp:extent cx="7424561" cy="786130"/>
          <wp:effectExtent l="0" t="0" r="5080" b="0"/>
          <wp:wrapSquare wrapText="bothSides"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24561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30B19"/>
    <w:multiLevelType w:val="hybridMultilevel"/>
    <w:tmpl w:val="615EC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D66F4"/>
    <w:multiLevelType w:val="hybridMultilevel"/>
    <w:tmpl w:val="D6B8E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5AD9"/>
    <w:rsid w:val="00016F4C"/>
    <w:rsid w:val="0004476A"/>
    <w:rsid w:val="00067434"/>
    <w:rsid w:val="00104009"/>
    <w:rsid w:val="001C2A14"/>
    <w:rsid w:val="00225F00"/>
    <w:rsid w:val="00304A4C"/>
    <w:rsid w:val="00337B79"/>
    <w:rsid w:val="00356252"/>
    <w:rsid w:val="003F12FE"/>
    <w:rsid w:val="0043259E"/>
    <w:rsid w:val="00466718"/>
    <w:rsid w:val="004C1057"/>
    <w:rsid w:val="00516025"/>
    <w:rsid w:val="00516FEE"/>
    <w:rsid w:val="00556BE3"/>
    <w:rsid w:val="00566A94"/>
    <w:rsid w:val="00695C7F"/>
    <w:rsid w:val="00726B48"/>
    <w:rsid w:val="0073142D"/>
    <w:rsid w:val="007A1EDA"/>
    <w:rsid w:val="007C5FBD"/>
    <w:rsid w:val="007D7204"/>
    <w:rsid w:val="0084296B"/>
    <w:rsid w:val="00882174"/>
    <w:rsid w:val="008A0E6F"/>
    <w:rsid w:val="0090109C"/>
    <w:rsid w:val="00913E0E"/>
    <w:rsid w:val="00974CA4"/>
    <w:rsid w:val="00A92A84"/>
    <w:rsid w:val="00B03723"/>
    <w:rsid w:val="00B65AD9"/>
    <w:rsid w:val="00C4133A"/>
    <w:rsid w:val="00CF0C99"/>
    <w:rsid w:val="00CF565C"/>
    <w:rsid w:val="00CF6682"/>
    <w:rsid w:val="00D73DEC"/>
    <w:rsid w:val="00D77968"/>
    <w:rsid w:val="00E024E6"/>
    <w:rsid w:val="00E75C98"/>
    <w:rsid w:val="00EA09DA"/>
    <w:rsid w:val="00FE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7D7204"/>
    <w:rPr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C7F"/>
  </w:style>
  <w:style w:type="paragraph" w:styleId="Stopka">
    <w:name w:val="footer"/>
    <w:basedOn w:val="Normalny"/>
    <w:link w:val="StopkaZnak"/>
    <w:uiPriority w:val="99"/>
    <w:unhideWhenUsed/>
    <w:rsid w:val="00695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C7F"/>
  </w:style>
  <w:style w:type="paragraph" w:styleId="Tekstdymka">
    <w:name w:val="Balloon Text"/>
    <w:basedOn w:val="Normalny"/>
    <w:link w:val="TekstdymkaZnak"/>
    <w:uiPriority w:val="99"/>
    <w:semiHidden/>
    <w:unhideWhenUsed/>
    <w:rsid w:val="00695C7F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95C7F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39"/>
    <w:rsid w:val="00D77968"/>
    <w:rPr>
      <w:rFonts w:asciiTheme="minorHAnsi" w:eastAsiaTheme="minorHAnsi" w:hAnsiTheme="minorHAnsi" w:cstheme="minorBidi"/>
      <w:kern w:val="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796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72"/>
    <w:qFormat/>
    <w:rsid w:val="00556B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6BE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gloszenie.compens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Links>
    <vt:vector size="6" baseType="variant">
      <vt:variant>
        <vt:i4>3670111</vt:i4>
      </vt:variant>
      <vt:variant>
        <vt:i4>2068</vt:i4>
      </vt:variant>
      <vt:variant>
        <vt:i4>1025</vt:i4>
      </vt:variant>
      <vt:variant>
        <vt:i4>1</vt:i4>
      </vt:variant>
      <vt:variant>
        <vt:lpwstr>Stopka Compensa Majatek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ASUS</cp:lastModifiedBy>
  <cp:revision>8</cp:revision>
  <cp:lastPrinted>2023-07-12T19:12:00Z</cp:lastPrinted>
  <dcterms:created xsi:type="dcterms:W3CDTF">2023-09-03T19:27:00Z</dcterms:created>
  <dcterms:modified xsi:type="dcterms:W3CDTF">2023-09-03T20:29:00Z</dcterms:modified>
</cp:coreProperties>
</file>